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38" w:rsidRPr="007B6DDF" w:rsidRDefault="006D7538" w:rsidP="006D7538">
      <w:pPr>
        <w:pStyle w:val="a4"/>
        <w:rPr>
          <w:color w:val="auto"/>
          <w:sz w:val="22"/>
          <w:szCs w:val="22"/>
        </w:rPr>
      </w:pPr>
      <w:bookmarkStart w:id="0" w:name="_GoBack"/>
      <w:r w:rsidRPr="007B6DDF">
        <w:rPr>
          <w:color w:val="auto"/>
          <w:sz w:val="22"/>
          <w:szCs w:val="22"/>
        </w:rPr>
        <w:t>ТЕХНОЛОГИЧЕСКАЯ КАРТА УРОКА</w:t>
      </w:r>
    </w:p>
    <w:p w:rsidR="006D7538" w:rsidRPr="007B6DDF" w:rsidRDefault="006D7538" w:rsidP="006D7538">
      <w:pPr>
        <w:jc w:val="both"/>
        <w:rPr>
          <w:sz w:val="22"/>
          <w:szCs w:val="22"/>
        </w:rPr>
      </w:pPr>
      <w:r w:rsidRPr="007B6DDF">
        <w:rPr>
          <w:sz w:val="22"/>
          <w:szCs w:val="22"/>
        </w:rPr>
        <w:t xml:space="preserve">Тема урока: </w:t>
      </w:r>
      <w:r w:rsidR="004D1911">
        <w:rPr>
          <w:sz w:val="22"/>
          <w:szCs w:val="22"/>
        </w:rPr>
        <w:t>Неживая природа</w:t>
      </w:r>
    </w:p>
    <w:p w:rsidR="006D7538" w:rsidRPr="007B6DDF" w:rsidRDefault="006D7538" w:rsidP="004D1911">
      <w:pPr>
        <w:tabs>
          <w:tab w:val="left" w:pos="3535"/>
        </w:tabs>
        <w:jc w:val="both"/>
        <w:rPr>
          <w:sz w:val="22"/>
          <w:szCs w:val="22"/>
        </w:rPr>
      </w:pPr>
      <w:r w:rsidRPr="007B6DDF">
        <w:rPr>
          <w:sz w:val="22"/>
          <w:szCs w:val="22"/>
        </w:rPr>
        <w:t>Класс: 4</w:t>
      </w:r>
      <w:r w:rsidR="004D1911">
        <w:rPr>
          <w:sz w:val="22"/>
          <w:szCs w:val="22"/>
        </w:rPr>
        <w:tab/>
      </w:r>
    </w:p>
    <w:p w:rsidR="006D7538" w:rsidRPr="007B6DDF" w:rsidRDefault="006D7538" w:rsidP="006D7538">
      <w:pPr>
        <w:jc w:val="both"/>
        <w:rPr>
          <w:sz w:val="22"/>
          <w:szCs w:val="22"/>
        </w:rPr>
      </w:pPr>
      <w:r w:rsidRPr="007B6DDF">
        <w:rPr>
          <w:sz w:val="22"/>
          <w:szCs w:val="22"/>
        </w:rPr>
        <w:t>Цель: формирование знаний по теме «</w:t>
      </w:r>
      <w:r w:rsidR="00317181">
        <w:rPr>
          <w:sz w:val="22"/>
          <w:szCs w:val="22"/>
        </w:rPr>
        <w:t>Неживая природа</w:t>
      </w:r>
      <w:r w:rsidRPr="007B6DDF">
        <w:rPr>
          <w:sz w:val="22"/>
          <w:szCs w:val="22"/>
        </w:rPr>
        <w:t>»</w:t>
      </w:r>
    </w:p>
    <w:p w:rsidR="006D7538" w:rsidRPr="007B6DDF" w:rsidRDefault="006D7538" w:rsidP="006D7538">
      <w:pPr>
        <w:jc w:val="both"/>
        <w:rPr>
          <w:sz w:val="22"/>
          <w:szCs w:val="22"/>
        </w:rPr>
      </w:pPr>
      <w:r w:rsidRPr="007B6DDF">
        <w:rPr>
          <w:sz w:val="22"/>
          <w:szCs w:val="22"/>
        </w:rPr>
        <w:t>Задачи урока:</w:t>
      </w:r>
    </w:p>
    <w:p w:rsidR="006D7538" w:rsidRPr="007B6DDF" w:rsidRDefault="006D7538" w:rsidP="006D7538">
      <w:pPr>
        <w:rPr>
          <w:sz w:val="22"/>
          <w:szCs w:val="22"/>
        </w:rPr>
      </w:pPr>
      <w:r w:rsidRPr="007B6DDF">
        <w:rPr>
          <w:sz w:val="22"/>
          <w:szCs w:val="22"/>
        </w:rPr>
        <w:t xml:space="preserve">Дидактические </w:t>
      </w:r>
    </w:p>
    <w:p w:rsidR="006D7538" w:rsidRPr="007B6DDF" w:rsidRDefault="006D7538" w:rsidP="006D7538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7B6DDF">
        <w:rPr>
          <w:rFonts w:ascii="Times New Roman" w:hAnsi="Times New Roman" w:cs="Times New Roman"/>
          <w:shd w:val="clear" w:color="auto" w:fill="FFFFFF"/>
        </w:rPr>
        <w:t xml:space="preserve">продолжать формировать у детей интерес к окружающему миру, миру природы; </w:t>
      </w:r>
    </w:p>
    <w:p w:rsidR="00FB2C7F" w:rsidRPr="007B6DDF" w:rsidRDefault="00FB2C7F" w:rsidP="006D7538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7B6DDF">
        <w:rPr>
          <w:rFonts w:ascii="Times New Roman" w:hAnsi="Times New Roman" w:cs="Times New Roman"/>
          <w:shd w:val="clear" w:color="auto" w:fill="FFFFFF"/>
        </w:rPr>
        <w:t xml:space="preserve">познакомить учащихся с </w:t>
      </w:r>
      <w:r w:rsidR="00317181">
        <w:rPr>
          <w:rFonts w:ascii="Times New Roman" w:hAnsi="Times New Roman" w:cs="Times New Roman"/>
          <w:shd w:val="clear" w:color="auto" w:fill="FFFFFF"/>
        </w:rPr>
        <w:t>неживой природой;</w:t>
      </w:r>
    </w:p>
    <w:p w:rsidR="00FB2C7F" w:rsidRPr="007B6DDF" w:rsidRDefault="00FB2C7F" w:rsidP="006D7538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7B6DDF">
        <w:rPr>
          <w:rFonts w:ascii="Times New Roman" w:hAnsi="Times New Roman" w:cs="Times New Roman"/>
          <w:shd w:val="clear" w:color="auto" w:fill="FFFFFF"/>
        </w:rPr>
        <w:t>поз</w:t>
      </w:r>
      <w:r w:rsidR="00317181">
        <w:rPr>
          <w:rFonts w:ascii="Times New Roman" w:hAnsi="Times New Roman" w:cs="Times New Roman"/>
          <w:shd w:val="clear" w:color="auto" w:fill="FFFFFF"/>
        </w:rPr>
        <w:t xml:space="preserve">накомить </w:t>
      </w:r>
      <w:proofErr w:type="gramStart"/>
      <w:r w:rsidR="00317181">
        <w:rPr>
          <w:rFonts w:ascii="Times New Roman" w:hAnsi="Times New Roman" w:cs="Times New Roman"/>
          <w:shd w:val="clear" w:color="auto" w:fill="FFFFFF"/>
        </w:rPr>
        <w:t>обучающихся</w:t>
      </w:r>
      <w:proofErr w:type="gramEnd"/>
      <w:r w:rsidR="00317181">
        <w:rPr>
          <w:rFonts w:ascii="Times New Roman" w:hAnsi="Times New Roman" w:cs="Times New Roman"/>
          <w:shd w:val="clear" w:color="auto" w:fill="FFFFFF"/>
        </w:rPr>
        <w:t xml:space="preserve"> со значением неживой природы</w:t>
      </w:r>
      <w:r w:rsidRPr="007B6DDF">
        <w:rPr>
          <w:rFonts w:ascii="Times New Roman" w:hAnsi="Times New Roman" w:cs="Times New Roman"/>
          <w:shd w:val="clear" w:color="auto" w:fill="FFFFFF"/>
        </w:rPr>
        <w:t xml:space="preserve"> в жизни человека; </w:t>
      </w:r>
    </w:p>
    <w:p w:rsidR="006D7538" w:rsidRPr="007B6DDF" w:rsidRDefault="006D7538" w:rsidP="006D7538">
      <w:pPr>
        <w:rPr>
          <w:sz w:val="22"/>
          <w:szCs w:val="22"/>
        </w:rPr>
      </w:pPr>
      <w:r w:rsidRPr="007B6DDF">
        <w:rPr>
          <w:sz w:val="22"/>
          <w:szCs w:val="22"/>
        </w:rPr>
        <w:t xml:space="preserve">Развивающие </w:t>
      </w:r>
    </w:p>
    <w:p w:rsidR="006D7538" w:rsidRPr="007B6DDF" w:rsidRDefault="006D7538" w:rsidP="006D7538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7B6DDF">
        <w:rPr>
          <w:rFonts w:ascii="Times New Roman" w:hAnsi="Times New Roman" w:cs="Times New Roman"/>
          <w:shd w:val="clear" w:color="auto" w:fill="FFFFFF"/>
        </w:rPr>
        <w:t>развивать фонематический слух, слуховое  и зрительное восприятие;</w:t>
      </w:r>
    </w:p>
    <w:p w:rsidR="006D7538" w:rsidRPr="007B6DDF" w:rsidRDefault="006D7538" w:rsidP="006D7538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7B6DDF">
        <w:rPr>
          <w:rFonts w:ascii="Times New Roman" w:hAnsi="Times New Roman" w:cs="Times New Roman"/>
          <w:shd w:val="clear" w:color="auto" w:fill="FFFFFF"/>
        </w:rPr>
        <w:t> расширять и актуализировать словарный запас по теме; </w:t>
      </w:r>
    </w:p>
    <w:p w:rsidR="006D7538" w:rsidRPr="007B6DDF" w:rsidRDefault="006D7538" w:rsidP="006D7538">
      <w:pPr>
        <w:rPr>
          <w:sz w:val="22"/>
          <w:szCs w:val="22"/>
        </w:rPr>
      </w:pPr>
      <w:r w:rsidRPr="007B6DDF">
        <w:rPr>
          <w:sz w:val="22"/>
          <w:szCs w:val="22"/>
        </w:rPr>
        <w:t>Воспитательные</w:t>
      </w:r>
    </w:p>
    <w:p w:rsidR="006D7538" w:rsidRPr="007B6DDF" w:rsidRDefault="00317181" w:rsidP="006D7538">
      <w:pPr>
        <w:pStyle w:val="a6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6D7538" w:rsidRPr="007B6DDF">
        <w:rPr>
          <w:rFonts w:ascii="Times New Roman" w:hAnsi="Times New Roman" w:cs="Times New Roman"/>
        </w:rPr>
        <w:t>оспитывать бережное отношение к природе;</w:t>
      </w:r>
    </w:p>
    <w:p w:rsidR="006D7538" w:rsidRPr="007B6DDF" w:rsidRDefault="00317181" w:rsidP="006D7538">
      <w:pPr>
        <w:pStyle w:val="a6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6D7538" w:rsidRPr="007B6DDF">
        <w:rPr>
          <w:rFonts w:ascii="Times New Roman" w:hAnsi="Times New Roman" w:cs="Times New Roman"/>
        </w:rPr>
        <w:t>оспитывать умение слушать и слышать.</w:t>
      </w:r>
    </w:p>
    <w:p w:rsidR="006D7538" w:rsidRPr="007B6DDF" w:rsidRDefault="00317181" w:rsidP="006D7538">
      <w:pPr>
        <w:pStyle w:val="a6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в</w:t>
      </w:r>
      <w:r w:rsidR="006D7538" w:rsidRPr="007B6DDF">
        <w:rPr>
          <w:rFonts w:ascii="Times New Roman" w:hAnsi="Times New Roman" w:cs="Times New Roman"/>
          <w:shd w:val="clear" w:color="auto" w:fill="FFFFFF"/>
        </w:rPr>
        <w:t>оспитывать бережное отношение к птицам, птенцам;  к живой и неживой природе.</w:t>
      </w:r>
    </w:p>
    <w:p w:rsidR="006D7538" w:rsidRPr="007B6DDF" w:rsidRDefault="006D7538" w:rsidP="006D7538">
      <w:pPr>
        <w:jc w:val="both"/>
        <w:rPr>
          <w:sz w:val="22"/>
          <w:szCs w:val="22"/>
        </w:rPr>
      </w:pPr>
      <w:r w:rsidRPr="007B6DDF">
        <w:rPr>
          <w:sz w:val="22"/>
          <w:szCs w:val="22"/>
        </w:rPr>
        <w:t>Планируемые результаты:</w:t>
      </w:r>
    </w:p>
    <w:p w:rsidR="006D7538" w:rsidRPr="007B6DDF" w:rsidRDefault="006D7538" w:rsidP="006D7538">
      <w:pPr>
        <w:rPr>
          <w:sz w:val="22"/>
          <w:szCs w:val="22"/>
        </w:rPr>
      </w:pPr>
      <w:r w:rsidRPr="007B6DDF">
        <w:rPr>
          <w:b/>
          <w:sz w:val="22"/>
          <w:szCs w:val="22"/>
        </w:rPr>
        <w:t xml:space="preserve">Личностные: </w:t>
      </w:r>
      <w:r w:rsidRPr="007B6DDF">
        <w:rPr>
          <w:sz w:val="22"/>
          <w:szCs w:val="22"/>
        </w:rPr>
        <w:t>формирование мотивации к обучению и целенаправленной познавательной деятельности; формирование умения оценивать поступки в соответствии с определённой ситуацией.</w:t>
      </w:r>
    </w:p>
    <w:p w:rsidR="006D7538" w:rsidRPr="007B6DDF" w:rsidRDefault="006D7538" w:rsidP="006D7538">
      <w:pPr>
        <w:rPr>
          <w:sz w:val="22"/>
          <w:szCs w:val="22"/>
        </w:rPr>
      </w:pPr>
      <w:r w:rsidRPr="007B6DDF">
        <w:rPr>
          <w:b/>
          <w:sz w:val="22"/>
          <w:szCs w:val="22"/>
        </w:rPr>
        <w:t xml:space="preserve">Регулятивные: </w:t>
      </w:r>
      <w:r w:rsidRPr="007B6DDF">
        <w:rPr>
          <w:sz w:val="22"/>
          <w:szCs w:val="22"/>
        </w:rPr>
        <w:t>формирование умения определять цель деятельности на уроке; формирование умения осуществлять познавательную и личностную рефлексию.</w:t>
      </w:r>
    </w:p>
    <w:p w:rsidR="006D7538" w:rsidRPr="007B6DDF" w:rsidRDefault="006D7538" w:rsidP="006D7538">
      <w:pPr>
        <w:rPr>
          <w:sz w:val="22"/>
          <w:szCs w:val="22"/>
        </w:rPr>
      </w:pPr>
      <w:r w:rsidRPr="007B6DDF">
        <w:rPr>
          <w:b/>
          <w:sz w:val="22"/>
          <w:szCs w:val="22"/>
        </w:rPr>
        <w:t xml:space="preserve">Познавательные:  </w:t>
      </w:r>
      <w:r w:rsidRPr="007B6DDF">
        <w:rPr>
          <w:sz w:val="22"/>
          <w:szCs w:val="22"/>
        </w:rPr>
        <w:t>формирование умения извлекать информацию их схем</w:t>
      </w:r>
      <w:proofErr w:type="gramStart"/>
      <w:r w:rsidRPr="007B6DDF">
        <w:rPr>
          <w:sz w:val="22"/>
          <w:szCs w:val="22"/>
        </w:rPr>
        <w:t xml:space="preserve"> ,</w:t>
      </w:r>
      <w:proofErr w:type="gramEnd"/>
      <w:r w:rsidRPr="007B6DDF">
        <w:rPr>
          <w:sz w:val="22"/>
          <w:szCs w:val="22"/>
        </w:rPr>
        <w:t xml:space="preserve"> иллюстраций, текста, таблиц; формирование умения на основе анализа делать выводы.</w:t>
      </w:r>
    </w:p>
    <w:p w:rsidR="006D7538" w:rsidRPr="007B6DDF" w:rsidRDefault="006D7538" w:rsidP="006D7538">
      <w:pPr>
        <w:jc w:val="both"/>
        <w:rPr>
          <w:sz w:val="22"/>
          <w:szCs w:val="22"/>
        </w:rPr>
      </w:pPr>
      <w:r w:rsidRPr="007B6DDF">
        <w:rPr>
          <w:b/>
          <w:sz w:val="22"/>
          <w:szCs w:val="22"/>
        </w:rPr>
        <w:t xml:space="preserve">Коммуникативные: </w:t>
      </w:r>
      <w:r w:rsidRPr="007B6DDF">
        <w:rPr>
          <w:sz w:val="22"/>
          <w:szCs w:val="22"/>
        </w:rPr>
        <w:t>формирование умение слушать и понимать других; формирование умения оформлять свои мысли в устной форме.</w:t>
      </w:r>
    </w:p>
    <w:p w:rsidR="006D7538" w:rsidRPr="007B6DDF" w:rsidRDefault="006D7538" w:rsidP="006D7538">
      <w:pPr>
        <w:jc w:val="both"/>
        <w:rPr>
          <w:b/>
          <w:sz w:val="22"/>
          <w:szCs w:val="22"/>
        </w:rPr>
      </w:pPr>
    </w:p>
    <w:p w:rsidR="006D7538" w:rsidRPr="007B6DDF" w:rsidRDefault="006D7538" w:rsidP="006D7538">
      <w:pPr>
        <w:jc w:val="center"/>
        <w:rPr>
          <w:b/>
          <w:sz w:val="22"/>
          <w:szCs w:val="22"/>
        </w:rPr>
      </w:pPr>
      <w:r w:rsidRPr="007B6DDF">
        <w:rPr>
          <w:b/>
          <w:sz w:val="22"/>
          <w:szCs w:val="22"/>
        </w:rPr>
        <w:t>ХАРАКТЕРИСТИКА ЭТАПОВ УРОКА</w:t>
      </w:r>
    </w:p>
    <w:tbl>
      <w:tblPr>
        <w:tblStyle w:val="a3"/>
        <w:tblW w:w="16016" w:type="dxa"/>
        <w:tblLayout w:type="fixed"/>
        <w:tblLook w:val="04A0"/>
      </w:tblPr>
      <w:tblGrid>
        <w:gridCol w:w="2228"/>
        <w:gridCol w:w="1566"/>
        <w:gridCol w:w="1559"/>
        <w:gridCol w:w="2052"/>
        <w:gridCol w:w="1399"/>
        <w:gridCol w:w="1290"/>
        <w:gridCol w:w="1513"/>
        <w:gridCol w:w="1284"/>
        <w:gridCol w:w="1852"/>
        <w:gridCol w:w="1273"/>
      </w:tblGrid>
      <w:tr w:rsidR="007B6DDF" w:rsidRPr="007B6DDF" w:rsidTr="003851C6">
        <w:trPr>
          <w:trHeight w:val="918"/>
        </w:trPr>
        <w:tc>
          <w:tcPr>
            <w:tcW w:w="2228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Этап фрагмента урока</w:t>
            </w:r>
          </w:p>
        </w:tc>
        <w:tc>
          <w:tcPr>
            <w:tcW w:w="1566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Образовательная задача этапа урока</w:t>
            </w:r>
          </w:p>
        </w:tc>
        <w:tc>
          <w:tcPr>
            <w:tcW w:w="1559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Методы и приемы работы</w:t>
            </w:r>
          </w:p>
        </w:tc>
        <w:tc>
          <w:tcPr>
            <w:tcW w:w="2052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Деятельность учителя</w:t>
            </w:r>
          </w:p>
        </w:tc>
        <w:tc>
          <w:tcPr>
            <w:tcW w:w="1399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Деятельность </w:t>
            </w:r>
            <w:proofErr w:type="gramStart"/>
            <w:r w:rsidRPr="007B6DDF">
              <w:rPr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290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Форма организации УД (Ф, И, </w:t>
            </w:r>
            <w:proofErr w:type="gramStart"/>
            <w:r w:rsidRPr="007B6DDF">
              <w:rPr>
                <w:sz w:val="22"/>
                <w:szCs w:val="22"/>
              </w:rPr>
              <w:t>П</w:t>
            </w:r>
            <w:proofErr w:type="gramEnd"/>
            <w:r w:rsidRPr="007B6DDF">
              <w:rPr>
                <w:sz w:val="22"/>
                <w:szCs w:val="22"/>
              </w:rPr>
              <w:t>, Г)</w:t>
            </w:r>
          </w:p>
        </w:tc>
        <w:tc>
          <w:tcPr>
            <w:tcW w:w="1513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Дидактические средства, интерактивное оборудование</w:t>
            </w:r>
          </w:p>
        </w:tc>
        <w:tc>
          <w:tcPr>
            <w:tcW w:w="4409" w:type="dxa"/>
            <w:gridSpan w:val="3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Планируемые результаты</w:t>
            </w:r>
          </w:p>
        </w:tc>
      </w:tr>
      <w:tr w:rsidR="007B6DDF" w:rsidRPr="007B6DDF" w:rsidTr="003851C6">
        <w:trPr>
          <w:trHeight w:val="605"/>
        </w:trPr>
        <w:tc>
          <w:tcPr>
            <w:tcW w:w="2228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6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3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</w:p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</w:p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Предметные</w:t>
            </w:r>
          </w:p>
        </w:tc>
        <w:tc>
          <w:tcPr>
            <w:tcW w:w="1852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proofErr w:type="spellStart"/>
            <w:r w:rsidRPr="007B6DDF">
              <w:rPr>
                <w:sz w:val="22"/>
                <w:szCs w:val="22"/>
              </w:rPr>
              <w:t>Метапредметные</w:t>
            </w:r>
            <w:proofErr w:type="spellEnd"/>
            <w:r w:rsidRPr="007B6DDF">
              <w:rPr>
                <w:sz w:val="22"/>
                <w:szCs w:val="22"/>
              </w:rPr>
              <w:t xml:space="preserve"> (</w:t>
            </w:r>
            <w:proofErr w:type="spellStart"/>
            <w:r w:rsidRPr="007B6DDF">
              <w:rPr>
                <w:sz w:val="22"/>
                <w:szCs w:val="22"/>
              </w:rPr>
              <w:t>П-познавательные</w:t>
            </w:r>
            <w:proofErr w:type="spellEnd"/>
            <w:r w:rsidRPr="007B6DDF">
              <w:rPr>
                <w:sz w:val="22"/>
                <w:szCs w:val="22"/>
              </w:rPr>
              <w:t xml:space="preserve">, </w:t>
            </w:r>
            <w:proofErr w:type="spellStart"/>
            <w:r w:rsidRPr="007B6DDF">
              <w:rPr>
                <w:sz w:val="22"/>
                <w:szCs w:val="22"/>
              </w:rPr>
              <w:t>Р-регулятивные</w:t>
            </w:r>
            <w:proofErr w:type="spellEnd"/>
            <w:r w:rsidRPr="007B6DDF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7B6DDF">
              <w:rPr>
                <w:sz w:val="22"/>
                <w:szCs w:val="22"/>
              </w:rPr>
              <w:t>К-коммуникативные</w:t>
            </w:r>
            <w:proofErr w:type="spellEnd"/>
            <w:proofErr w:type="gramEnd"/>
            <w:r w:rsidRPr="007B6DDF">
              <w:rPr>
                <w:sz w:val="22"/>
                <w:szCs w:val="22"/>
              </w:rPr>
              <w:t>)</w:t>
            </w:r>
          </w:p>
        </w:tc>
        <w:tc>
          <w:tcPr>
            <w:tcW w:w="1273" w:type="dxa"/>
          </w:tcPr>
          <w:p w:rsidR="006D7538" w:rsidRPr="007B6DDF" w:rsidRDefault="006D7538" w:rsidP="003851C6">
            <w:pPr>
              <w:jc w:val="center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Личностные</w:t>
            </w:r>
          </w:p>
        </w:tc>
      </w:tr>
      <w:tr w:rsidR="007B6DDF" w:rsidRPr="007B6DDF" w:rsidTr="003851C6">
        <w:trPr>
          <w:trHeight w:val="1098"/>
        </w:trPr>
        <w:tc>
          <w:tcPr>
            <w:tcW w:w="2228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1.Самоопределение к деятельности </w:t>
            </w:r>
            <w:proofErr w:type="gramStart"/>
            <w:r w:rsidRPr="007B6DDF">
              <w:rPr>
                <w:sz w:val="22"/>
                <w:szCs w:val="22"/>
              </w:rPr>
              <w:t xml:space="preserve">(  </w:t>
            </w:r>
            <w:proofErr w:type="gramEnd"/>
            <w:r w:rsidRPr="007B6DDF">
              <w:rPr>
                <w:sz w:val="22"/>
                <w:szCs w:val="22"/>
              </w:rPr>
              <w:t>1 мин)</w:t>
            </w:r>
          </w:p>
          <w:p w:rsidR="006D7538" w:rsidRPr="007B6DDF" w:rsidRDefault="006D7538" w:rsidP="003851C6">
            <w:pPr>
              <w:ind w:firstLine="180"/>
              <w:rPr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 xml:space="preserve">Цель: </w:t>
            </w:r>
            <w:r w:rsidRPr="007B6DDF">
              <w:rPr>
                <w:sz w:val="22"/>
                <w:szCs w:val="22"/>
              </w:rPr>
              <w:t>проверка готовности обучающихся, их настрой на работу.</w:t>
            </w:r>
          </w:p>
        </w:tc>
        <w:tc>
          <w:tcPr>
            <w:tcW w:w="1566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Настроить обучающихся на дальнейшую деятельность, собрать их внимание; развивать </w:t>
            </w:r>
            <w:proofErr w:type="gramStart"/>
            <w:r w:rsidRPr="007B6DDF">
              <w:rPr>
                <w:sz w:val="22"/>
                <w:szCs w:val="22"/>
              </w:rPr>
              <w:t>у</w:t>
            </w:r>
            <w:proofErr w:type="gramEnd"/>
            <w:r w:rsidRPr="007B6DDF">
              <w:rPr>
                <w:sz w:val="22"/>
                <w:szCs w:val="22"/>
              </w:rPr>
              <w:t xml:space="preserve"> обучающихся способность контролировать свое внимание</w:t>
            </w:r>
          </w:p>
        </w:tc>
        <w:tc>
          <w:tcPr>
            <w:tcW w:w="1559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Стимулирование занимательным содержанием</w:t>
            </w:r>
          </w:p>
        </w:tc>
        <w:tc>
          <w:tcPr>
            <w:tcW w:w="2052" w:type="dxa"/>
          </w:tcPr>
          <w:p w:rsidR="006D7538" w:rsidRPr="007B6DDF" w:rsidRDefault="006D7538" w:rsidP="003851C6">
            <w:pPr>
              <w:jc w:val="both"/>
              <w:rPr>
                <w:i/>
                <w:sz w:val="22"/>
                <w:szCs w:val="22"/>
              </w:rPr>
            </w:pPr>
            <w:r w:rsidRPr="007B6DDF">
              <w:rPr>
                <w:i/>
                <w:sz w:val="22"/>
                <w:szCs w:val="22"/>
              </w:rPr>
              <w:t>Приветствует обучающихся, проверяет их готовность к уроку</w:t>
            </w:r>
          </w:p>
          <w:p w:rsidR="006D7538" w:rsidRPr="007B6DDF" w:rsidRDefault="006D7538" w:rsidP="003851C6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Прозвенел звонок веселый.</w:t>
            </w:r>
          </w:p>
          <w:p w:rsidR="006D7538" w:rsidRPr="007B6DDF" w:rsidRDefault="006D7538" w:rsidP="003851C6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Мы начать урок готовы.</w:t>
            </w:r>
          </w:p>
          <w:p w:rsidR="006D7538" w:rsidRPr="007B6DDF" w:rsidRDefault="006D7538" w:rsidP="003851C6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Будем слушать, рассуждать,</w:t>
            </w:r>
          </w:p>
          <w:p w:rsidR="006D7538" w:rsidRPr="007B6DDF" w:rsidRDefault="006D7538" w:rsidP="003851C6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И друг другу помогать.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9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Приветствуют учителя, проверяют свою готовность к уроку</w:t>
            </w:r>
          </w:p>
        </w:tc>
        <w:tc>
          <w:tcPr>
            <w:tcW w:w="1290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Ф</w:t>
            </w:r>
          </w:p>
        </w:tc>
        <w:tc>
          <w:tcPr>
            <w:tcW w:w="151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Дидактический материал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Презентация </w:t>
            </w:r>
          </w:p>
        </w:tc>
        <w:tc>
          <w:tcPr>
            <w:tcW w:w="1284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2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</w:tr>
      <w:tr w:rsidR="007B6DDF" w:rsidRPr="007B6DDF" w:rsidTr="003851C6">
        <w:trPr>
          <w:trHeight w:val="1384"/>
        </w:trPr>
        <w:tc>
          <w:tcPr>
            <w:tcW w:w="2228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2. Актуализация знаний. Введение в проблему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( 3  мин)</w:t>
            </w:r>
          </w:p>
          <w:p w:rsidR="006D7538" w:rsidRPr="007B6DDF" w:rsidRDefault="006D7538" w:rsidP="003851C6">
            <w:pPr>
              <w:ind w:right="129" w:firstLine="199"/>
              <w:jc w:val="both"/>
              <w:rPr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>Цель:</w:t>
            </w:r>
            <w:r w:rsidRPr="007B6DDF">
              <w:rPr>
                <w:sz w:val="22"/>
                <w:szCs w:val="22"/>
              </w:rPr>
              <w:t xml:space="preserve"> мотивация учащихся на осознание решения выявленной проблемы в процессе деятельности.</w:t>
            </w:r>
          </w:p>
        </w:tc>
        <w:tc>
          <w:tcPr>
            <w:tcW w:w="1566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Воспроизведение учащимися знаний умений и навыков, необходимых для повторения ранее изученного материала.</w:t>
            </w:r>
          </w:p>
        </w:tc>
        <w:tc>
          <w:tcPr>
            <w:tcW w:w="1559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Методы развития познавательного интереса: стимулирование занимательным содержанием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Методы формирования ответственности и обязательности: предъявление педагогическ</w:t>
            </w:r>
            <w:r w:rsidRPr="007B6DDF">
              <w:rPr>
                <w:sz w:val="22"/>
                <w:szCs w:val="22"/>
              </w:rPr>
              <w:lastRenderedPageBreak/>
              <w:t>их требований</w:t>
            </w:r>
          </w:p>
        </w:tc>
        <w:tc>
          <w:tcPr>
            <w:tcW w:w="2052" w:type="dxa"/>
          </w:tcPr>
          <w:p w:rsidR="006D7538" w:rsidRPr="007B6DDF" w:rsidRDefault="006D7538" w:rsidP="003851C6">
            <w:pPr>
              <w:rPr>
                <w:b/>
                <w:i/>
                <w:sz w:val="22"/>
                <w:szCs w:val="22"/>
              </w:rPr>
            </w:pPr>
            <w:r w:rsidRPr="007B6DDF">
              <w:rPr>
                <w:i/>
                <w:sz w:val="22"/>
                <w:szCs w:val="22"/>
              </w:rPr>
              <w:lastRenderedPageBreak/>
              <w:t>Мотивирует учащихся на выполнение работы, через собственную потребность в развитии ВПФ.</w:t>
            </w:r>
          </w:p>
          <w:p w:rsidR="006D7538" w:rsidRPr="00317181" w:rsidRDefault="006D7538" w:rsidP="003851C6">
            <w:pPr>
              <w:rPr>
                <w:b/>
                <w:sz w:val="22"/>
                <w:szCs w:val="22"/>
              </w:rPr>
            </w:pPr>
            <w:r w:rsidRPr="007B6DDF">
              <w:rPr>
                <w:b/>
                <w:sz w:val="22"/>
                <w:szCs w:val="22"/>
              </w:rPr>
              <w:t>Коррекционная работа:</w:t>
            </w:r>
          </w:p>
          <w:p w:rsidR="006D7538" w:rsidRPr="007B6DDF" w:rsidRDefault="006D7538" w:rsidP="003851C6">
            <w:pPr>
              <w:pStyle w:val="a7"/>
              <w:shd w:val="clear" w:color="auto" w:fill="FFFFFF"/>
              <w:tabs>
                <w:tab w:val="left" w:pos="228"/>
              </w:tabs>
              <w:spacing w:before="0" w:beforeAutospacing="0" w:after="0" w:afterAutospacing="0"/>
              <w:ind w:hanging="56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-Записываем дату. Какое сегодня число? День недели?</w:t>
            </w:r>
            <w:r w:rsidR="00317181">
              <w:rPr>
                <w:sz w:val="22"/>
                <w:szCs w:val="22"/>
              </w:rPr>
              <w:t xml:space="preserve"> Время года?</w:t>
            </w:r>
          </w:p>
          <w:p w:rsidR="006D7538" w:rsidRPr="007B6DDF" w:rsidRDefault="006D7538" w:rsidP="003851C6">
            <w:pPr>
              <w:pStyle w:val="a7"/>
              <w:shd w:val="clear" w:color="auto" w:fill="FFFFFF"/>
              <w:tabs>
                <w:tab w:val="left" w:pos="228"/>
              </w:tabs>
              <w:spacing w:before="0" w:beforeAutospacing="0" w:after="0" w:afterAutospacing="0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-Определяем погоду.</w:t>
            </w:r>
          </w:p>
          <w:p w:rsidR="006D7538" w:rsidRPr="007B6DDF" w:rsidRDefault="00FB2C7F" w:rsidP="00317181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 xml:space="preserve">Коррекционная работа  (соедини </w:t>
            </w:r>
            <w:r w:rsidRPr="007B6DDF">
              <w:rPr>
                <w:sz w:val="22"/>
                <w:szCs w:val="22"/>
              </w:rPr>
              <w:lastRenderedPageBreak/>
              <w:t>по точкам</w:t>
            </w:r>
            <w:proofErr w:type="gramEnd"/>
          </w:p>
        </w:tc>
        <w:tc>
          <w:tcPr>
            <w:tcW w:w="1399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lastRenderedPageBreak/>
              <w:t>Актуализируют необходимость развития ВПФ.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Выполняют задания</w:t>
            </w:r>
          </w:p>
        </w:tc>
        <w:tc>
          <w:tcPr>
            <w:tcW w:w="1290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Ф И</w:t>
            </w:r>
          </w:p>
        </w:tc>
        <w:tc>
          <w:tcPr>
            <w:tcW w:w="151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Дидактический материал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Презентация</w:t>
            </w:r>
          </w:p>
        </w:tc>
        <w:tc>
          <w:tcPr>
            <w:tcW w:w="1284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Самостоятельное выделение и формулирование познавательной цели</w:t>
            </w:r>
          </w:p>
        </w:tc>
        <w:tc>
          <w:tcPr>
            <w:tcW w:w="1852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К</w:t>
            </w:r>
            <w:proofErr w:type="gramEnd"/>
            <w:r w:rsidRPr="007B6DDF">
              <w:rPr>
                <w:sz w:val="22"/>
                <w:szCs w:val="22"/>
              </w:rPr>
              <w:t xml:space="preserve"> – демонстрация умения слушать и слышать собеседника, вступать в диалог;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П</w:t>
            </w:r>
            <w:proofErr w:type="gramEnd"/>
            <w:r w:rsidRPr="007B6DDF">
              <w:rPr>
                <w:sz w:val="22"/>
                <w:szCs w:val="22"/>
              </w:rPr>
              <w:t xml:space="preserve"> - умение осознанно и произвольно строить речевое высказывание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Р</w:t>
            </w:r>
            <w:proofErr w:type="gramEnd"/>
            <w:r w:rsidRPr="007B6DDF">
              <w:rPr>
                <w:sz w:val="22"/>
                <w:szCs w:val="22"/>
              </w:rPr>
              <w:t xml:space="preserve"> - постановка учебной задачи на основе соотнесения того, что уже известно и того, </w:t>
            </w:r>
            <w:r w:rsidRPr="007B6DDF">
              <w:rPr>
                <w:sz w:val="22"/>
                <w:szCs w:val="22"/>
              </w:rPr>
              <w:lastRenderedPageBreak/>
              <w:t>что ещё неизвестно</w:t>
            </w:r>
          </w:p>
        </w:tc>
        <w:tc>
          <w:tcPr>
            <w:tcW w:w="1273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lastRenderedPageBreak/>
              <w:t>Проявление уважительное отношение к мнению собеседника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</w:p>
        </w:tc>
      </w:tr>
      <w:tr w:rsidR="007B6DDF" w:rsidRPr="007B6DDF" w:rsidTr="003851C6">
        <w:trPr>
          <w:trHeight w:val="1098"/>
        </w:trPr>
        <w:tc>
          <w:tcPr>
            <w:tcW w:w="2228" w:type="dxa"/>
          </w:tcPr>
          <w:p w:rsidR="006D7538" w:rsidRPr="007B6DDF" w:rsidRDefault="006D7538" w:rsidP="003851C6">
            <w:pPr>
              <w:rPr>
                <w:bCs/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lastRenderedPageBreak/>
              <w:t xml:space="preserve">3. </w:t>
            </w:r>
            <w:r w:rsidRPr="007B6DDF">
              <w:rPr>
                <w:bCs/>
                <w:sz w:val="22"/>
                <w:szCs w:val="22"/>
              </w:rPr>
              <w:t>Постановка учебной задачи</w:t>
            </w:r>
          </w:p>
          <w:p w:rsidR="006D7538" w:rsidRPr="007B6DDF" w:rsidRDefault="006D7538" w:rsidP="003851C6">
            <w:pPr>
              <w:rPr>
                <w:bCs/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>(  7 мин)</w:t>
            </w:r>
          </w:p>
          <w:p w:rsidR="006D7538" w:rsidRPr="007B6DDF" w:rsidRDefault="006D7538" w:rsidP="003851C6">
            <w:pPr>
              <w:ind w:right="129" w:firstLine="199"/>
              <w:jc w:val="both"/>
              <w:rPr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 xml:space="preserve">Цель: </w:t>
            </w:r>
            <w:r w:rsidRPr="007B6DDF">
              <w:rPr>
                <w:sz w:val="22"/>
                <w:szCs w:val="22"/>
              </w:rPr>
              <w:t>обеспечит восприятие, осмысление и первичное запоминание изучаемого материала</w:t>
            </w:r>
          </w:p>
        </w:tc>
        <w:tc>
          <w:tcPr>
            <w:tcW w:w="1566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6D7538" w:rsidRPr="007B6DDF" w:rsidRDefault="006D7538" w:rsidP="003851C6">
            <w:pPr>
              <w:rPr>
                <w:i/>
                <w:sz w:val="22"/>
                <w:szCs w:val="22"/>
              </w:rPr>
            </w:pPr>
            <w:r w:rsidRPr="007B6DDF">
              <w:rPr>
                <w:i/>
                <w:sz w:val="22"/>
                <w:szCs w:val="22"/>
              </w:rPr>
              <w:t>Осуществляет подачу кодированной информации для определения темы урока.</w:t>
            </w:r>
          </w:p>
          <w:p w:rsidR="006D7538" w:rsidRPr="00317181" w:rsidRDefault="006D7538" w:rsidP="003851C6">
            <w:pPr>
              <w:rPr>
                <w:i/>
                <w:sz w:val="22"/>
                <w:szCs w:val="22"/>
              </w:rPr>
            </w:pPr>
            <w:r w:rsidRPr="007B6DDF">
              <w:rPr>
                <w:i/>
                <w:sz w:val="22"/>
                <w:szCs w:val="22"/>
              </w:rPr>
              <w:t xml:space="preserve">Мотивирует </w:t>
            </w:r>
            <w:proofErr w:type="gramStart"/>
            <w:r w:rsidRPr="007B6DDF">
              <w:rPr>
                <w:i/>
                <w:sz w:val="22"/>
                <w:szCs w:val="22"/>
              </w:rPr>
              <w:t>обучающихся</w:t>
            </w:r>
            <w:proofErr w:type="gramEnd"/>
            <w:r w:rsidRPr="007B6DDF">
              <w:rPr>
                <w:i/>
                <w:sz w:val="22"/>
                <w:szCs w:val="22"/>
              </w:rPr>
              <w:t xml:space="preserve"> на выявление проблемы.</w:t>
            </w:r>
          </w:p>
          <w:p w:rsidR="006D7538" w:rsidRDefault="00FB2C7F" w:rsidP="00317181">
            <w:pPr>
              <w:rPr>
                <w:sz w:val="22"/>
                <w:szCs w:val="22"/>
                <w:shd w:val="clear" w:color="auto" w:fill="FFFFFF"/>
              </w:rPr>
            </w:pPr>
            <w:r w:rsidRPr="007B6DDF">
              <w:rPr>
                <w:sz w:val="22"/>
                <w:szCs w:val="22"/>
                <w:shd w:val="clear" w:color="auto" w:fill="FFFFFF"/>
              </w:rPr>
              <w:t xml:space="preserve">- Сегодня на уроке мы </w:t>
            </w:r>
            <w:r w:rsidR="00317181">
              <w:rPr>
                <w:sz w:val="22"/>
                <w:szCs w:val="22"/>
                <w:shd w:val="clear" w:color="auto" w:fill="FFFFFF"/>
              </w:rPr>
              <w:t>будем говорить на одну интересную тему</w:t>
            </w:r>
            <w:proofErr w:type="gramStart"/>
            <w:r w:rsidR="00317181">
              <w:rPr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="0031718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="00317181">
              <w:rPr>
                <w:sz w:val="22"/>
                <w:szCs w:val="22"/>
                <w:shd w:val="clear" w:color="auto" w:fill="FFFFFF"/>
              </w:rPr>
              <w:t xml:space="preserve">А на какую вы узнаете, если соберёте слова из букв. </w:t>
            </w:r>
            <w:proofErr w:type="gramEnd"/>
            <w:r w:rsidR="00317181">
              <w:rPr>
                <w:sz w:val="22"/>
                <w:szCs w:val="22"/>
                <w:shd w:val="clear" w:color="auto" w:fill="FFFFFF"/>
              </w:rPr>
              <w:t>(НЕЖИВАЯ ПРИРОДА)</w:t>
            </w:r>
          </w:p>
          <w:p w:rsidR="00D71986" w:rsidRPr="007B6DDF" w:rsidRDefault="00D71986" w:rsidP="003171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-Что у вас получилось?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Значит о чем мы поговорим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сегодня на уроке?</w:t>
            </w:r>
          </w:p>
        </w:tc>
        <w:tc>
          <w:tcPr>
            <w:tcW w:w="1399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Осознанно воспринимают информацию и воспроизводят её в устной речи.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Строят осознанные речевые действия, анализируют учебные ситуации.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Ф И</w:t>
            </w:r>
          </w:p>
        </w:tc>
        <w:tc>
          <w:tcPr>
            <w:tcW w:w="151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Дидактический материал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Презентация</w:t>
            </w:r>
          </w:p>
        </w:tc>
        <w:tc>
          <w:tcPr>
            <w:tcW w:w="1284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Овладение первоначальными представлениями о теме урока</w:t>
            </w:r>
          </w:p>
        </w:tc>
        <w:tc>
          <w:tcPr>
            <w:tcW w:w="1852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К</w:t>
            </w:r>
            <w:proofErr w:type="gramEnd"/>
            <w:r w:rsidRPr="007B6DDF">
              <w:rPr>
                <w:sz w:val="22"/>
                <w:szCs w:val="22"/>
              </w:rPr>
              <w:t xml:space="preserve"> – демонстрация умения слушать и слышать собеседника, вступать в диалог;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П</w:t>
            </w:r>
            <w:proofErr w:type="gramEnd"/>
            <w:r w:rsidRPr="007B6DDF">
              <w:rPr>
                <w:sz w:val="22"/>
                <w:szCs w:val="22"/>
              </w:rPr>
              <w:t xml:space="preserve"> - умение осознанно и произвольно строить речевое высказывание в устной форме.</w:t>
            </w:r>
          </w:p>
        </w:tc>
        <w:tc>
          <w:tcPr>
            <w:tcW w:w="127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</w:tr>
      <w:tr w:rsidR="007B6DDF" w:rsidRPr="007B6DDF" w:rsidTr="003851C6">
        <w:trPr>
          <w:trHeight w:val="285"/>
        </w:trPr>
        <w:tc>
          <w:tcPr>
            <w:tcW w:w="2228" w:type="dxa"/>
          </w:tcPr>
          <w:p w:rsidR="006D7538" w:rsidRPr="007B6DDF" w:rsidRDefault="006D7538" w:rsidP="003851C6">
            <w:pPr>
              <w:ind w:hanging="180"/>
              <w:rPr>
                <w:bCs/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   4. "</w:t>
            </w:r>
            <w:r w:rsidRPr="007B6DDF">
              <w:rPr>
                <w:bCs/>
                <w:sz w:val="22"/>
                <w:szCs w:val="22"/>
              </w:rPr>
              <w:t>Открытие" новых знаний</w:t>
            </w:r>
          </w:p>
          <w:p w:rsidR="006D7538" w:rsidRPr="007B6DDF" w:rsidRDefault="006D7538" w:rsidP="003851C6">
            <w:pPr>
              <w:ind w:hanging="180"/>
              <w:rPr>
                <w:bCs/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 xml:space="preserve">   ( 12   мин)</w:t>
            </w:r>
          </w:p>
          <w:p w:rsidR="006D7538" w:rsidRPr="007B6DDF" w:rsidRDefault="006D7538" w:rsidP="003851C6">
            <w:pPr>
              <w:rPr>
                <w:bCs/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 xml:space="preserve">   Цель:  </w:t>
            </w:r>
            <w:r w:rsidRPr="007B6DDF">
              <w:rPr>
                <w:sz w:val="22"/>
                <w:szCs w:val="22"/>
              </w:rPr>
              <w:t>содействовать усвоению способов, средств, которые привели к определенному выбору</w:t>
            </w:r>
          </w:p>
        </w:tc>
        <w:tc>
          <w:tcPr>
            <w:tcW w:w="1566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6D7538" w:rsidRPr="007B6DDF" w:rsidRDefault="006D7538" w:rsidP="003851C6">
            <w:pPr>
              <w:rPr>
                <w:i/>
                <w:sz w:val="22"/>
                <w:szCs w:val="22"/>
              </w:rPr>
            </w:pPr>
            <w:r w:rsidRPr="007B6DDF">
              <w:rPr>
                <w:i/>
                <w:sz w:val="22"/>
                <w:szCs w:val="22"/>
              </w:rPr>
              <w:t>Построить процесс осознанной практической деятельности.</w:t>
            </w:r>
          </w:p>
          <w:p w:rsidR="006D7538" w:rsidRPr="007B6DDF" w:rsidRDefault="006D7538" w:rsidP="003851C6">
            <w:pPr>
              <w:rPr>
                <w:i/>
                <w:sz w:val="22"/>
                <w:szCs w:val="22"/>
              </w:rPr>
            </w:pPr>
            <w:r w:rsidRPr="007B6DDF">
              <w:rPr>
                <w:i/>
                <w:sz w:val="22"/>
                <w:szCs w:val="22"/>
              </w:rPr>
              <w:t>Подвести учащихся к осознанному преобразованию информации в новый формат.</w:t>
            </w:r>
          </w:p>
          <w:p w:rsidR="00FB2C7F" w:rsidRPr="00FB2C7F" w:rsidRDefault="00FB2C7F" w:rsidP="00FB2C7F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 w:rsidRPr="00FB2C7F">
              <w:rPr>
                <w:sz w:val="22"/>
                <w:szCs w:val="22"/>
              </w:rPr>
              <w:lastRenderedPageBreak/>
              <w:t xml:space="preserve">- </w:t>
            </w:r>
            <w:r w:rsidR="001845EC">
              <w:rPr>
                <w:sz w:val="22"/>
                <w:szCs w:val="22"/>
              </w:rPr>
              <w:t>Р</w:t>
            </w:r>
            <w:r w:rsidR="00D71986">
              <w:rPr>
                <w:sz w:val="22"/>
                <w:szCs w:val="22"/>
              </w:rPr>
              <w:t>ебята, а как вы понимаете, что это такое «неживая природа?»</w:t>
            </w:r>
          </w:p>
          <w:p w:rsidR="00D71986" w:rsidRPr="007B6DDF" w:rsidRDefault="00FB2C7F" w:rsidP="00D71986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 w:rsidRPr="00FB2C7F">
              <w:rPr>
                <w:sz w:val="22"/>
                <w:szCs w:val="22"/>
              </w:rPr>
              <w:t xml:space="preserve">- </w:t>
            </w:r>
            <w:r w:rsidR="00D71986">
              <w:rPr>
                <w:sz w:val="22"/>
                <w:szCs w:val="22"/>
              </w:rPr>
              <w:t xml:space="preserve">Ну а разобраться с этим нам поможет </w:t>
            </w:r>
            <w:proofErr w:type="gramStart"/>
            <w:r w:rsidR="00D71986">
              <w:rPr>
                <w:sz w:val="22"/>
                <w:szCs w:val="22"/>
              </w:rPr>
              <w:t>сегодня</w:t>
            </w:r>
            <w:proofErr w:type="gramEnd"/>
            <w:r w:rsidR="00D71986">
              <w:rPr>
                <w:sz w:val="22"/>
                <w:szCs w:val="22"/>
              </w:rPr>
              <w:t xml:space="preserve">…кто изображён на картинке? Верно, </w:t>
            </w:r>
          </w:p>
          <w:p w:rsidR="00FB2C7F" w:rsidRDefault="00D71986" w:rsidP="00FB2C7F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Незнайка.</w:t>
            </w:r>
          </w:p>
          <w:p w:rsidR="00D71986" w:rsidRDefault="00D71986" w:rsidP="00FB2C7F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Вместе с ним мы отправимся в небольшое путешествие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Вот наша с вами карта.</w:t>
            </w:r>
          </w:p>
          <w:p w:rsidR="00D71986" w:rsidRDefault="00D71986" w:rsidP="00FB2C7F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-Ну, что, в путь!</w:t>
            </w:r>
          </w:p>
          <w:p w:rsidR="00D71986" w:rsidRDefault="00D71986" w:rsidP="00FB2C7F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-Первая остановка -  это остановка «Запоминай-ка»- тут мыс вами узнаем, что такое неживая природа. Для этого нам нужно подставить подходящие слова по смыслу.</w:t>
            </w:r>
          </w:p>
          <w:p w:rsidR="00D71986" w:rsidRPr="007B6DDF" w:rsidRDefault="00D71986" w:rsidP="00FB2C7F">
            <w:pPr>
              <w:shd w:val="clear" w:color="auto" w:fill="FFFFFF"/>
              <w:spacing w:line="29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-Молодцы, ребята, Незнайка и я очень рады. </w:t>
            </w:r>
          </w:p>
        </w:tc>
        <w:tc>
          <w:tcPr>
            <w:tcW w:w="1399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lastRenderedPageBreak/>
              <w:t>Выполняют просьбы учителя.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Строят осознанные речевые действия, анализируют учебные ситуации.</w:t>
            </w:r>
          </w:p>
        </w:tc>
        <w:tc>
          <w:tcPr>
            <w:tcW w:w="1290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Ф И</w:t>
            </w:r>
          </w:p>
        </w:tc>
        <w:tc>
          <w:tcPr>
            <w:tcW w:w="151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Дидактический материал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Презентация</w:t>
            </w:r>
          </w:p>
        </w:tc>
        <w:tc>
          <w:tcPr>
            <w:tcW w:w="1284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2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К</w:t>
            </w:r>
            <w:proofErr w:type="gramEnd"/>
            <w:r w:rsidRPr="007B6DDF">
              <w:rPr>
                <w:sz w:val="22"/>
                <w:szCs w:val="22"/>
              </w:rPr>
              <w:t xml:space="preserve"> – демонстрация умения слушать и слышать собеседника, вступать в диалог;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П</w:t>
            </w:r>
            <w:proofErr w:type="gramEnd"/>
            <w:r w:rsidRPr="007B6DDF">
              <w:rPr>
                <w:sz w:val="22"/>
                <w:szCs w:val="22"/>
              </w:rPr>
              <w:t xml:space="preserve"> - умение осознанно и произвольно строить речевое </w:t>
            </w:r>
            <w:r w:rsidRPr="007B6DDF">
              <w:rPr>
                <w:sz w:val="22"/>
                <w:szCs w:val="22"/>
              </w:rPr>
              <w:lastRenderedPageBreak/>
              <w:t>высказывание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Р</w:t>
            </w:r>
            <w:proofErr w:type="gramEnd"/>
            <w:r w:rsidRPr="007B6DDF">
              <w:rPr>
                <w:sz w:val="22"/>
                <w:szCs w:val="22"/>
              </w:rPr>
              <w:t xml:space="preserve"> - постановка учебной задачи на основе соотнесения того, что уже известно и того, что ещё неизвестно</w:t>
            </w:r>
          </w:p>
        </w:tc>
        <w:tc>
          <w:tcPr>
            <w:tcW w:w="127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</w:tr>
      <w:tr w:rsidR="007B6DDF" w:rsidRPr="007B6DDF" w:rsidTr="003851C6">
        <w:trPr>
          <w:trHeight w:val="144"/>
        </w:trPr>
        <w:tc>
          <w:tcPr>
            <w:tcW w:w="2228" w:type="dxa"/>
          </w:tcPr>
          <w:p w:rsidR="006D7538" w:rsidRPr="007B6DDF" w:rsidRDefault="006D7538" w:rsidP="003851C6">
            <w:pPr>
              <w:ind w:hanging="180"/>
              <w:rPr>
                <w:bCs/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lastRenderedPageBreak/>
              <w:t xml:space="preserve">  5. </w:t>
            </w:r>
            <w:r w:rsidRPr="007B6DDF">
              <w:rPr>
                <w:bCs/>
                <w:sz w:val="22"/>
                <w:szCs w:val="22"/>
              </w:rPr>
              <w:t>Закрепления новых знаний и способов действий</w:t>
            </w:r>
          </w:p>
          <w:p w:rsidR="006D7538" w:rsidRPr="007B6DDF" w:rsidRDefault="006D7538" w:rsidP="003851C6">
            <w:pPr>
              <w:ind w:hanging="180"/>
              <w:rPr>
                <w:bCs/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 xml:space="preserve">  ( 7  мин)</w:t>
            </w:r>
          </w:p>
          <w:p w:rsidR="006D7538" w:rsidRPr="007B6DDF" w:rsidRDefault="006D7538" w:rsidP="003851C6">
            <w:pPr>
              <w:rPr>
                <w:bCs/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 xml:space="preserve">  Цель:  закрепить </w:t>
            </w:r>
            <w:r w:rsidRPr="007B6DDF">
              <w:rPr>
                <w:bCs/>
                <w:sz w:val="22"/>
                <w:szCs w:val="22"/>
              </w:rPr>
              <w:lastRenderedPageBreak/>
              <w:t>имеющие знания</w:t>
            </w:r>
          </w:p>
        </w:tc>
        <w:tc>
          <w:tcPr>
            <w:tcW w:w="1566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6D7538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 </w:t>
            </w:r>
            <w:r w:rsidR="00D71986">
              <w:rPr>
                <w:sz w:val="22"/>
                <w:szCs w:val="22"/>
              </w:rPr>
              <w:t>-Двигаемся дальше. Наша остановка – Соображай-ка</w:t>
            </w:r>
            <w:proofErr w:type="gramStart"/>
            <w:r w:rsidR="00D71986">
              <w:rPr>
                <w:sz w:val="22"/>
                <w:szCs w:val="22"/>
              </w:rPr>
              <w:t>.</w:t>
            </w:r>
            <w:proofErr w:type="gramEnd"/>
            <w:r w:rsidR="00D71986">
              <w:rPr>
                <w:sz w:val="22"/>
                <w:szCs w:val="22"/>
              </w:rPr>
              <w:t xml:space="preserve"> Тут мы с вами </w:t>
            </w:r>
            <w:proofErr w:type="gramStart"/>
            <w:r w:rsidR="00D71986">
              <w:rPr>
                <w:sz w:val="22"/>
                <w:szCs w:val="22"/>
              </w:rPr>
              <w:lastRenderedPageBreak/>
              <w:t>проверим насколько правильно вы поняли</w:t>
            </w:r>
            <w:proofErr w:type="gramEnd"/>
            <w:r w:rsidR="00D71986">
              <w:rPr>
                <w:sz w:val="22"/>
                <w:szCs w:val="22"/>
              </w:rPr>
              <w:t xml:space="preserve"> смысл определения. Вам нужно распределить, что относится к неживой природе, а что не относится</w:t>
            </w:r>
            <w:proofErr w:type="gramStart"/>
            <w:r w:rsidR="00D71986">
              <w:rPr>
                <w:sz w:val="22"/>
                <w:szCs w:val="22"/>
              </w:rPr>
              <w:t>.</w:t>
            </w:r>
            <w:proofErr w:type="gramEnd"/>
            <w:r w:rsidR="00D71986">
              <w:rPr>
                <w:sz w:val="22"/>
                <w:szCs w:val="22"/>
              </w:rPr>
              <w:t xml:space="preserve"> (</w:t>
            </w:r>
            <w:proofErr w:type="gramStart"/>
            <w:r w:rsidR="00D71986">
              <w:rPr>
                <w:sz w:val="22"/>
                <w:szCs w:val="22"/>
              </w:rPr>
              <w:t>р</w:t>
            </w:r>
            <w:proofErr w:type="gramEnd"/>
            <w:r w:rsidR="00D71986">
              <w:rPr>
                <w:sz w:val="22"/>
                <w:szCs w:val="22"/>
              </w:rPr>
              <w:t>абота на ватмане)</w:t>
            </w:r>
          </w:p>
          <w:p w:rsidR="005E5F0F" w:rsidRPr="007B6DDF" w:rsidRDefault="005E5F0F" w:rsidP="003851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-Вы справились с этим заданием, молодцы! </w:t>
            </w:r>
          </w:p>
        </w:tc>
        <w:tc>
          <w:tcPr>
            <w:tcW w:w="1399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lastRenderedPageBreak/>
              <w:t>Выполняют просьбы учителя.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Строят осознанные </w:t>
            </w:r>
            <w:r w:rsidRPr="007B6DDF">
              <w:rPr>
                <w:sz w:val="22"/>
                <w:szCs w:val="22"/>
              </w:rPr>
              <w:lastRenderedPageBreak/>
              <w:t>речевые действия, анализируют учебные ситуации.</w:t>
            </w:r>
          </w:p>
        </w:tc>
        <w:tc>
          <w:tcPr>
            <w:tcW w:w="1290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lastRenderedPageBreak/>
              <w:t>Ф И</w:t>
            </w:r>
          </w:p>
        </w:tc>
        <w:tc>
          <w:tcPr>
            <w:tcW w:w="151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Дидактический материал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Презентация</w:t>
            </w:r>
          </w:p>
        </w:tc>
        <w:tc>
          <w:tcPr>
            <w:tcW w:w="1284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2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</w:tr>
      <w:tr w:rsidR="007B6DDF" w:rsidRPr="007B6DDF" w:rsidTr="003851C6">
        <w:trPr>
          <w:trHeight w:val="144"/>
        </w:trPr>
        <w:tc>
          <w:tcPr>
            <w:tcW w:w="2228" w:type="dxa"/>
          </w:tcPr>
          <w:p w:rsidR="006D7538" w:rsidRPr="007B6DDF" w:rsidRDefault="006D7538" w:rsidP="003851C6">
            <w:pPr>
              <w:ind w:hanging="180"/>
              <w:rPr>
                <w:bCs/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lastRenderedPageBreak/>
              <w:t xml:space="preserve">   6.</w:t>
            </w:r>
            <w:r w:rsidRPr="007B6DDF">
              <w:rPr>
                <w:bCs/>
                <w:sz w:val="22"/>
                <w:szCs w:val="22"/>
              </w:rPr>
              <w:t xml:space="preserve">Включение в систему знаний и повторения  </w:t>
            </w:r>
          </w:p>
          <w:p w:rsidR="006D7538" w:rsidRPr="007B6DDF" w:rsidRDefault="006D7538" w:rsidP="003851C6">
            <w:pPr>
              <w:ind w:hanging="180"/>
              <w:rPr>
                <w:bCs/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 xml:space="preserve">  ( 4 мин)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bCs/>
                <w:sz w:val="22"/>
                <w:szCs w:val="22"/>
              </w:rPr>
              <w:t xml:space="preserve">Цель: </w:t>
            </w:r>
            <w:r w:rsidRPr="007B6DDF">
              <w:rPr>
                <w:sz w:val="22"/>
                <w:szCs w:val="22"/>
                <w:shd w:val="clear" w:color="auto" w:fill="FFFFFF"/>
              </w:rPr>
              <w:t xml:space="preserve">Повторение и закрепление ранее </w:t>
            </w:r>
            <w:proofErr w:type="gramStart"/>
            <w:r w:rsidRPr="007B6DDF">
              <w:rPr>
                <w:sz w:val="22"/>
                <w:szCs w:val="22"/>
                <w:shd w:val="clear" w:color="auto" w:fill="FFFFFF"/>
              </w:rPr>
              <w:t>изученного</w:t>
            </w:r>
            <w:proofErr w:type="gramEnd"/>
          </w:p>
        </w:tc>
        <w:tc>
          <w:tcPr>
            <w:tcW w:w="1566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6D7538" w:rsidRPr="007B6DDF" w:rsidRDefault="004D1911" w:rsidP="007B6D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-Ну и для завершения нашего путешествия, мы немного поиграем с вами. Я сейчас буду называть предметы. Что будет относиться к неживой природе, вы будете поднимать желтый флажок, а что не относится – красный флажок.</w:t>
            </w:r>
            <w:r w:rsidR="006D7538" w:rsidRPr="007B6D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Выполняют задание для закрепления темы.</w:t>
            </w:r>
          </w:p>
        </w:tc>
        <w:tc>
          <w:tcPr>
            <w:tcW w:w="1290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Ф И </w:t>
            </w:r>
          </w:p>
        </w:tc>
        <w:tc>
          <w:tcPr>
            <w:tcW w:w="151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Дидактический материал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Презентация</w:t>
            </w:r>
          </w:p>
        </w:tc>
        <w:tc>
          <w:tcPr>
            <w:tcW w:w="1284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2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К</w:t>
            </w:r>
            <w:proofErr w:type="gramEnd"/>
            <w:r w:rsidRPr="007B6DDF">
              <w:rPr>
                <w:sz w:val="22"/>
                <w:szCs w:val="22"/>
              </w:rPr>
              <w:t xml:space="preserve"> – демонстрация умения слушать и собеседника.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Р</w:t>
            </w:r>
            <w:proofErr w:type="gramEnd"/>
            <w:r w:rsidRPr="007B6DDF">
              <w:rPr>
                <w:sz w:val="22"/>
                <w:szCs w:val="22"/>
              </w:rPr>
              <w:t xml:space="preserve"> - оценка и анализ собственной деятельности</w:t>
            </w:r>
          </w:p>
        </w:tc>
        <w:tc>
          <w:tcPr>
            <w:tcW w:w="127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</w:tr>
      <w:tr w:rsidR="007B6DDF" w:rsidRPr="007B6DDF" w:rsidTr="007B6DDF">
        <w:trPr>
          <w:trHeight w:val="2126"/>
        </w:trPr>
        <w:tc>
          <w:tcPr>
            <w:tcW w:w="2228" w:type="dxa"/>
          </w:tcPr>
          <w:p w:rsidR="006D7538" w:rsidRPr="007B6DDF" w:rsidRDefault="006D7538" w:rsidP="003851C6">
            <w:pPr>
              <w:tabs>
                <w:tab w:val="left" w:pos="0"/>
                <w:tab w:val="left" w:pos="180"/>
              </w:tabs>
              <w:rPr>
                <w:bCs/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  7. </w:t>
            </w:r>
            <w:r w:rsidRPr="007B6DDF">
              <w:rPr>
                <w:bCs/>
                <w:sz w:val="22"/>
                <w:szCs w:val="22"/>
              </w:rPr>
              <w:t>Рефлексия деятельности</w:t>
            </w:r>
          </w:p>
          <w:p w:rsidR="006D7538" w:rsidRPr="007B6DDF" w:rsidRDefault="006D7538" w:rsidP="003851C6">
            <w:pPr>
              <w:tabs>
                <w:tab w:val="left" w:pos="0"/>
                <w:tab w:val="left" w:pos="180"/>
              </w:tabs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  ( 3  мин)</w:t>
            </w:r>
          </w:p>
          <w:p w:rsidR="006D7538" w:rsidRPr="007B6DDF" w:rsidRDefault="006D7538" w:rsidP="003851C6">
            <w:pPr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 xml:space="preserve">  Цель:  самооценка результатов деятельности</w:t>
            </w:r>
          </w:p>
        </w:tc>
        <w:tc>
          <w:tcPr>
            <w:tcW w:w="1566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6D7538" w:rsidRDefault="004D1911" w:rsidP="003851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Вот мы и закончили наше мини-путешествие с Незнайкой, давайте попрощаемся с ним и скажем спасибо.</w:t>
            </w:r>
          </w:p>
          <w:p w:rsidR="004D1911" w:rsidRDefault="004D1911" w:rsidP="004D1911">
            <w:pPr>
              <w:shd w:val="clear" w:color="auto" w:fill="FFFFFF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И вспомним, что же такое неживая </w:t>
            </w:r>
            <w:r>
              <w:rPr>
                <w:sz w:val="22"/>
                <w:szCs w:val="22"/>
              </w:rPr>
              <w:lastRenderedPageBreak/>
              <w:t>природа</w:t>
            </w:r>
            <w:proofErr w:type="gramStart"/>
            <w:r>
              <w:rPr>
                <w:sz w:val="22"/>
                <w:szCs w:val="22"/>
              </w:rPr>
              <w:t>? (</w:t>
            </w:r>
            <w:r w:rsidRPr="002E7266">
              <w:rPr>
                <w:b/>
                <w:bCs/>
                <w:sz w:val="24"/>
              </w:rPr>
              <w:t>Неживая</w:t>
            </w:r>
            <w:r w:rsidRPr="002E7266">
              <w:rPr>
                <w:sz w:val="24"/>
              </w:rPr>
              <w:t> </w:t>
            </w:r>
            <w:r w:rsidRPr="002E7266">
              <w:rPr>
                <w:b/>
                <w:bCs/>
                <w:sz w:val="24"/>
              </w:rPr>
              <w:t>природа</w:t>
            </w:r>
            <w:r w:rsidRPr="002E7266">
              <w:rPr>
                <w:sz w:val="24"/>
              </w:rPr>
              <w:t> - это неизменные и постоянные объекты, которым нет надобности в питании и питье, они не плодятся и не растут.</w:t>
            </w:r>
            <w:proofErr w:type="gramEnd"/>
          </w:p>
          <w:p w:rsidR="004D1911" w:rsidRPr="007B6DDF" w:rsidRDefault="004D1911" w:rsidP="003851C6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). Назовите мне примеры неживой природы.</w:t>
            </w:r>
            <w:proofErr w:type="gramEnd"/>
          </w:p>
        </w:tc>
        <w:tc>
          <w:tcPr>
            <w:tcW w:w="1399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lastRenderedPageBreak/>
              <w:t>Обучающие</w:t>
            </w:r>
            <w:proofErr w:type="gramEnd"/>
            <w:r w:rsidRPr="007B6DDF">
              <w:rPr>
                <w:sz w:val="22"/>
                <w:szCs w:val="22"/>
              </w:rPr>
              <w:t xml:space="preserve"> оценивают свою деятельность.</w:t>
            </w:r>
          </w:p>
        </w:tc>
        <w:tc>
          <w:tcPr>
            <w:tcW w:w="1290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И</w:t>
            </w:r>
          </w:p>
        </w:tc>
        <w:tc>
          <w:tcPr>
            <w:tcW w:w="151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Дидактический материал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r w:rsidRPr="007B6DDF">
              <w:rPr>
                <w:sz w:val="22"/>
                <w:szCs w:val="22"/>
              </w:rPr>
              <w:t>Презентация</w:t>
            </w:r>
          </w:p>
        </w:tc>
        <w:tc>
          <w:tcPr>
            <w:tcW w:w="1284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2" w:type="dxa"/>
          </w:tcPr>
          <w:p w:rsidR="006D7538" w:rsidRPr="007B6DDF" w:rsidRDefault="006D7538" w:rsidP="003851C6">
            <w:pPr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К</w:t>
            </w:r>
            <w:proofErr w:type="gramEnd"/>
            <w:r w:rsidRPr="007B6DDF">
              <w:rPr>
                <w:sz w:val="22"/>
                <w:szCs w:val="22"/>
              </w:rPr>
              <w:t xml:space="preserve"> – демонстрация умения слушать и собеседника.</w:t>
            </w:r>
          </w:p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  <w:proofErr w:type="gramStart"/>
            <w:r w:rsidRPr="007B6DDF">
              <w:rPr>
                <w:sz w:val="22"/>
                <w:szCs w:val="22"/>
              </w:rPr>
              <w:t>Р</w:t>
            </w:r>
            <w:proofErr w:type="gramEnd"/>
            <w:r w:rsidRPr="007B6DDF">
              <w:rPr>
                <w:sz w:val="22"/>
                <w:szCs w:val="22"/>
              </w:rPr>
              <w:t xml:space="preserve"> - оценка и анализ собственной деятельности</w:t>
            </w:r>
          </w:p>
        </w:tc>
        <w:tc>
          <w:tcPr>
            <w:tcW w:w="1273" w:type="dxa"/>
          </w:tcPr>
          <w:p w:rsidR="006D7538" w:rsidRPr="007B6DDF" w:rsidRDefault="006D7538" w:rsidP="003851C6">
            <w:pPr>
              <w:jc w:val="both"/>
              <w:rPr>
                <w:sz w:val="22"/>
                <w:szCs w:val="22"/>
              </w:rPr>
            </w:pPr>
          </w:p>
        </w:tc>
      </w:tr>
      <w:bookmarkEnd w:id="0"/>
    </w:tbl>
    <w:p w:rsidR="006D7538" w:rsidRPr="00ED0579" w:rsidRDefault="006D7538" w:rsidP="006D7538">
      <w:pPr>
        <w:rPr>
          <w:sz w:val="22"/>
          <w:szCs w:val="22"/>
        </w:rPr>
      </w:pPr>
    </w:p>
    <w:p w:rsidR="00E35938" w:rsidRDefault="008335A3"/>
    <w:sectPr w:rsidR="00E35938" w:rsidSect="00C910F3">
      <w:pgSz w:w="16838" w:h="11906" w:orient="landscape"/>
      <w:pgMar w:top="709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1A9"/>
    <w:multiLevelType w:val="hybridMultilevel"/>
    <w:tmpl w:val="1996D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45A14"/>
    <w:multiLevelType w:val="hybridMultilevel"/>
    <w:tmpl w:val="00EA5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43263D"/>
    <w:multiLevelType w:val="hybridMultilevel"/>
    <w:tmpl w:val="3F74D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6D7538"/>
    <w:rsid w:val="001845EC"/>
    <w:rsid w:val="0022246B"/>
    <w:rsid w:val="00317181"/>
    <w:rsid w:val="004D1911"/>
    <w:rsid w:val="005E5F0F"/>
    <w:rsid w:val="0067730F"/>
    <w:rsid w:val="006D7538"/>
    <w:rsid w:val="007B6DDF"/>
    <w:rsid w:val="008335A3"/>
    <w:rsid w:val="00AD7D26"/>
    <w:rsid w:val="00D71986"/>
    <w:rsid w:val="00FB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53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Intense Quote"/>
    <w:basedOn w:val="a"/>
    <w:next w:val="a"/>
    <w:link w:val="a5"/>
    <w:uiPriority w:val="30"/>
    <w:qFormat/>
    <w:rsid w:val="006D753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6D7538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6D75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6D753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53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Intense Quote"/>
    <w:basedOn w:val="a"/>
    <w:next w:val="a"/>
    <w:link w:val="a5"/>
    <w:uiPriority w:val="30"/>
    <w:qFormat/>
    <w:rsid w:val="006D753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6D7538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6D75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6D753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8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2019-11-23T15:45:00Z</dcterms:created>
  <dcterms:modified xsi:type="dcterms:W3CDTF">2020-11-09T17:53:00Z</dcterms:modified>
</cp:coreProperties>
</file>